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  <w:color w:val="000081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81"/>
          <w:sz w:val="21"/>
          <w:szCs w:val="21"/>
        </w:rPr>
        <w:t>ОБАВЕШТЕЊЕ О ПРОДУЖЕЊУ РОКА ЗА ПОДНОШЕЊЕ ПОНУДА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  <w:color w:val="000000"/>
          <w:sz w:val="21"/>
          <w:szCs w:val="21"/>
        </w:rPr>
      </w:pP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Назив наручиоца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00000"/>
          <w:sz w:val="21"/>
          <w:szCs w:val="21"/>
        </w:rPr>
        <w:t>Општина Лепосавић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Адреса наручиоца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: </w:t>
      </w:r>
      <w:r w:rsidR="00B03009">
        <w:rPr>
          <w:rFonts w:ascii="Times New Roman" w:hAnsi="Times New Roman" w:cs="Times New Roman"/>
          <w:color w:val="000000"/>
          <w:sz w:val="21"/>
          <w:szCs w:val="21"/>
        </w:rPr>
        <w:t xml:space="preserve">38218 Лепосавић, ул. В. </w:t>
      </w:r>
      <w:r>
        <w:rPr>
          <w:rFonts w:ascii="Times New Roman" w:hAnsi="Times New Roman" w:cs="Times New Roman"/>
          <w:color w:val="000000"/>
          <w:sz w:val="21"/>
          <w:szCs w:val="21"/>
        </w:rPr>
        <w:t>Југославије број 33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Интернет страница наручиоца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000FF"/>
          <w:sz w:val="21"/>
          <w:szCs w:val="21"/>
        </w:rPr>
        <w:t>www.</w:t>
      </w:r>
      <w:r w:rsidR="00F57E3E">
        <w:rPr>
          <w:rFonts w:ascii="Times New Roman" w:hAnsi="Times New Roman" w:cs="Times New Roman"/>
          <w:color w:val="0000FF"/>
          <w:sz w:val="21"/>
          <w:szCs w:val="21"/>
        </w:rPr>
        <w:t>leposavic</w:t>
      </w:r>
      <w:r>
        <w:rPr>
          <w:rFonts w:ascii="Times New Roman" w:hAnsi="Times New Roman" w:cs="Times New Roman"/>
          <w:color w:val="0000FF"/>
          <w:sz w:val="21"/>
          <w:szCs w:val="21"/>
        </w:rPr>
        <w:t>.</w:t>
      </w:r>
      <w:r w:rsidR="00F57E3E">
        <w:rPr>
          <w:rFonts w:ascii="Times New Roman" w:hAnsi="Times New Roman" w:cs="Times New Roman"/>
          <w:color w:val="0000FF"/>
          <w:sz w:val="21"/>
          <w:szCs w:val="21"/>
        </w:rPr>
        <w:t>net</w:t>
      </w:r>
      <w:bookmarkStart w:id="0" w:name="_GoBack"/>
      <w:bookmarkEnd w:id="0"/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Врста наручиоца</w:t>
      </w:r>
      <w:r>
        <w:rPr>
          <w:rFonts w:ascii="Arial Narrow" w:hAnsi="Arial Narrow" w:cs="Arial Narrow"/>
          <w:color w:val="000000"/>
          <w:sz w:val="21"/>
          <w:szCs w:val="21"/>
        </w:rPr>
        <w:t>: орган државне управе.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 xml:space="preserve">Врста поступка јавне набавке: </w:t>
      </w:r>
      <w:r>
        <w:rPr>
          <w:rFonts w:ascii="Arial Narrow" w:hAnsi="Arial Narrow" w:cs="Arial Narrow"/>
          <w:color w:val="000000"/>
          <w:sz w:val="21"/>
          <w:szCs w:val="21"/>
        </w:rPr>
        <w:t>поступак јавне набавке мале вредности радова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Продужење рока за подношење понуде.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Врста предмета</w:t>
      </w:r>
      <w:r>
        <w:rPr>
          <w:rFonts w:ascii="Arial Narrow" w:hAnsi="Arial Narrow" w:cs="Arial Narrow"/>
          <w:color w:val="000000"/>
          <w:sz w:val="21"/>
          <w:szCs w:val="21"/>
        </w:rPr>
        <w:t>: радови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 xml:space="preserve">За радове: </w:t>
      </w:r>
      <w:r w:rsidRPr="00A46A12">
        <w:rPr>
          <w:rFonts w:ascii="Times New Roman" w:hAnsi="Times New Roman" w:cs="Times New Roman"/>
          <w:sz w:val="21"/>
          <w:szCs w:val="21"/>
        </w:rPr>
        <w:t xml:space="preserve">Реконструкција крова Пољопривредне школе Приштина –Лешак назив и шифра из Општег речника набавки  </w:t>
      </w:r>
      <w:r w:rsidRPr="00A46A12">
        <w:rPr>
          <w:rFonts w:ascii="Times New Roman" w:hAnsi="Times New Roman" w:cs="Times New Roman"/>
          <w:lang w:val="ru-RU"/>
        </w:rPr>
        <w:t>45261910-радови на поправци крова.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Датум објављивања позива за подношење понуда</w:t>
      </w:r>
      <w:r>
        <w:rPr>
          <w:rFonts w:ascii="Arial Narrow" w:hAnsi="Arial Narrow" w:cs="Arial Narrow"/>
          <w:color w:val="000000"/>
          <w:sz w:val="21"/>
          <w:szCs w:val="21"/>
        </w:rPr>
        <w:t>: 09.11.2015. године,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Датум објављивања обавештења о продужењу рока</w:t>
      </w:r>
      <w:r>
        <w:rPr>
          <w:rFonts w:ascii="Arial Narrow" w:hAnsi="Arial Narrow" w:cs="Arial Narrow"/>
          <w:color w:val="000000"/>
          <w:sz w:val="21"/>
          <w:szCs w:val="21"/>
        </w:rPr>
        <w:t>: 10.11.2015. године.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Разлог за продужење рока</w:t>
      </w:r>
      <w:r>
        <w:rPr>
          <w:rFonts w:ascii="Arial Narrow" w:hAnsi="Arial Narrow" w:cs="Arial Narrow"/>
          <w:color w:val="000000"/>
          <w:sz w:val="21"/>
          <w:szCs w:val="21"/>
        </w:rPr>
        <w:t>: због измене конкурсне документације.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Време и место подношења понуда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: Рок за доставу понуде је до </w:t>
      </w: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18.11.2015. године до 13:00 часова</w:t>
      </w:r>
      <w:r>
        <w:rPr>
          <w:rFonts w:ascii="Arial Narrow" w:hAnsi="Arial Narrow" w:cs="Arial Narrow"/>
          <w:color w:val="000000"/>
          <w:sz w:val="21"/>
          <w:szCs w:val="21"/>
        </w:rPr>
        <w:t>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>Благовременом се сматра понуда која је примљена и оверена печатом пријема у писарници Наручиоца (на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" w:hAnsi="Arial Narrow" w:cs="Arial Narrow"/>
          <w:color w:val="000000"/>
          <w:sz w:val="21"/>
          <w:szCs w:val="21"/>
        </w:rPr>
        <w:t>наведеној адреси) најкасније до 13:00 часова последњег дана рока.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 Bold" w:hAnsi="Arial Narrow Bold" w:cs="Arial Narrow Bold"/>
          <w:b/>
          <w:bCs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Време и место отварања понуда</w:t>
      </w:r>
      <w:r>
        <w:rPr>
          <w:rFonts w:ascii="Arial Narrow" w:hAnsi="Arial Narrow" w:cs="Arial Narrow"/>
          <w:color w:val="000000"/>
          <w:sz w:val="21"/>
          <w:szCs w:val="21"/>
        </w:rPr>
        <w:t xml:space="preserve">: Поступак отварања понуда спровешће се </w:t>
      </w: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18.11.2015. године у 13:30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>часова</w:t>
      </w:r>
      <w:r>
        <w:rPr>
          <w:rFonts w:ascii="Arial Narrow" w:hAnsi="Arial Narrow" w:cs="Arial Narrow"/>
          <w:color w:val="000000"/>
          <w:sz w:val="21"/>
          <w:szCs w:val="21"/>
        </w:rPr>
        <w:t>, у просторијама наручиоца</w:t>
      </w:r>
    </w:p>
    <w:p w:rsidR="00A46A12" w:rsidRDefault="00A46A12" w:rsidP="00A46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 Narrow Bold" w:hAnsi="Arial Narrow Bold" w:cs="Arial Narrow Bold"/>
          <w:b/>
          <w:bCs/>
          <w:color w:val="000000"/>
          <w:sz w:val="21"/>
          <w:szCs w:val="21"/>
        </w:rPr>
        <w:t xml:space="preserve">Kонтакт: </w:t>
      </w:r>
      <w:r>
        <w:rPr>
          <w:rFonts w:ascii="Times New Roman" w:hAnsi="Times New Roman" w:cs="Times New Roman"/>
          <w:color w:val="000000"/>
          <w:sz w:val="21"/>
          <w:szCs w:val="21"/>
        </w:rPr>
        <w:t>Лице за контакт: Јелица Бараћ</w:t>
      </w:r>
    </w:p>
    <w:p w:rsidR="00543DF1" w:rsidRDefault="00A46A12" w:rsidP="00A46A12">
      <w:r>
        <w:rPr>
          <w:rFonts w:ascii="Times New Roman" w:hAnsi="Times New Roman" w:cs="Times New Roman"/>
          <w:color w:val="000000"/>
          <w:sz w:val="21"/>
          <w:szCs w:val="21"/>
        </w:rPr>
        <w:t>Тел.028/83-570 и е - mail адреса : јnabavk</w:t>
      </w:r>
      <w:r w:rsidR="008B7AA2"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>leposavic@gmail.com</w:t>
      </w:r>
    </w:p>
    <w:sectPr w:rsidR="00543DF1" w:rsidSect="00543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DEB5FB35-149F-4F55-8AF7-BE83BBF29DB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TrueTypeFonts/>
  <w:saveSubsetFont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12"/>
    <w:rsid w:val="00543DF1"/>
    <w:rsid w:val="008B7AA2"/>
    <w:rsid w:val="00A46A12"/>
    <w:rsid w:val="00B03009"/>
    <w:rsid w:val="00D962E6"/>
    <w:rsid w:val="00DE1181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ED Raska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2</cp:revision>
  <dcterms:created xsi:type="dcterms:W3CDTF">2015-11-11T15:15:00Z</dcterms:created>
  <dcterms:modified xsi:type="dcterms:W3CDTF">2015-11-11T15:15:00Z</dcterms:modified>
</cp:coreProperties>
</file>